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00" w:rsidRPr="00DE6300" w:rsidRDefault="00DE6300" w:rsidP="00DE6300">
      <w:pPr>
        <w:jc w:val="center"/>
        <w:rPr>
          <w:rFonts w:ascii="Calibri Light" w:hAnsi="Calibri Light" w:cs="Times New Roman"/>
          <w:b/>
          <w:sz w:val="16"/>
          <w:szCs w:val="16"/>
        </w:rPr>
      </w:pPr>
    </w:p>
    <w:p w:rsidR="00E07AEB" w:rsidRPr="000B48C9" w:rsidRDefault="00E07AEB" w:rsidP="00DE6300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0B48C9">
        <w:rPr>
          <w:rFonts w:ascii="Calibri Light" w:hAnsi="Calibri Light" w:cs="Times New Roman"/>
          <w:b/>
          <w:sz w:val="32"/>
          <w:szCs w:val="32"/>
        </w:rPr>
        <w:t>Oyster Lease Damage Evaluation Board Meeting</w:t>
      </w:r>
    </w:p>
    <w:p w:rsidR="00E07AEB" w:rsidRPr="000B48C9" w:rsidRDefault="00475BE3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Thursday</w:t>
      </w:r>
      <w:r w:rsidR="00A21288">
        <w:rPr>
          <w:rFonts w:ascii="Calibri Light" w:hAnsi="Calibri Light" w:cs="Times New Roman"/>
          <w:b/>
          <w:sz w:val="24"/>
          <w:szCs w:val="24"/>
        </w:rPr>
        <w:t>, February 2</w:t>
      </w:r>
      <w:r w:rsidR="001104C5">
        <w:rPr>
          <w:rFonts w:ascii="Calibri Light" w:hAnsi="Calibri Light" w:cs="Times New Roman"/>
          <w:b/>
          <w:sz w:val="24"/>
          <w:szCs w:val="24"/>
        </w:rPr>
        <w:t>1</w:t>
      </w:r>
      <w:r w:rsidR="00A21288">
        <w:rPr>
          <w:rFonts w:ascii="Calibri Light" w:hAnsi="Calibri Light" w:cs="Times New Roman"/>
          <w:b/>
          <w:sz w:val="24"/>
          <w:szCs w:val="24"/>
        </w:rPr>
        <w:t>, 201</w:t>
      </w:r>
      <w:r w:rsidR="001104C5">
        <w:rPr>
          <w:rFonts w:ascii="Calibri Light" w:hAnsi="Calibri Light" w:cs="Times New Roman"/>
          <w:b/>
          <w:sz w:val="24"/>
          <w:szCs w:val="24"/>
        </w:rPr>
        <w:t>9</w:t>
      </w:r>
    </w:p>
    <w:p w:rsidR="00E07AEB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Division of Administration Law</w:t>
      </w:r>
    </w:p>
    <w:p w:rsidR="001104C5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1020 Florida Blvd. Baton Rouge, LA </w:t>
      </w:r>
    </w:p>
    <w:p w:rsidR="001104C5" w:rsidRPr="000B48C9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10:00 AM</w:t>
      </w:r>
    </w:p>
    <w:p w:rsidR="00E07AEB" w:rsidRDefault="00E07AEB" w:rsidP="00E07AE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7AEB" w:rsidRDefault="00B544CA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The following constitute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minutes of the </w:t>
      </w:r>
      <w:r w:rsidR="00E07AEB">
        <w:rPr>
          <w:rFonts w:ascii="Times New Roman" w:eastAsiaTheme="minorHAnsi" w:hAnsi="Times New Roman" w:cs="Times New Roman"/>
          <w:i/>
        </w:rPr>
        <w:t>Oyster Lease Damage Evaluation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Board Meeting and are not a verbatim transcript of the proceedings. </w:t>
      </w:r>
      <w:r w:rsidR="00E07AEB">
        <w:rPr>
          <w:rFonts w:ascii="Times New Roman" w:eastAsiaTheme="minorHAnsi" w:hAnsi="Times New Roman" w:cs="Times New Roman"/>
          <w:i/>
        </w:rPr>
        <w:t xml:space="preserve"> </w:t>
      </w:r>
    </w:p>
    <w:p w:rsidR="007C4DC9" w:rsidRDefault="007C4DC9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Default="00E07AEB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Pr="00336FC1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Call to Order </w:t>
      </w:r>
      <w:r>
        <w:rPr>
          <w:rFonts w:eastAsiaTheme="minorHAnsi" w:cs="Times New Roman"/>
          <w:b/>
        </w:rPr>
        <w:t xml:space="preserve">and Roll Call by: </w:t>
      </w:r>
      <w:r w:rsidRPr="00336FC1">
        <w:rPr>
          <w:rFonts w:eastAsiaTheme="minorHAnsi" w:cs="Times New Roman"/>
        </w:rPr>
        <w:t>Chairman Charles Perrault, Division of Administrative Law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336FC1">
        <w:rPr>
          <w:rFonts w:eastAsiaTheme="minorHAnsi" w:cs="Times New Roman"/>
          <w:u w:val="single"/>
        </w:rPr>
        <w:t xml:space="preserve">Roll Call </w:t>
      </w:r>
    </w:p>
    <w:p w:rsidR="00305FEF" w:rsidRPr="00305FEF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Present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Charles Perrault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Don Briggs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Matthew </w:t>
      </w:r>
      <w:proofErr w:type="spellStart"/>
      <w:r>
        <w:rPr>
          <w:rFonts w:eastAsiaTheme="minorHAnsi" w:cs="Times New Roman"/>
        </w:rPr>
        <w:t>Slavich</w:t>
      </w:r>
      <w:proofErr w:type="spellEnd"/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Timothy Allen</w:t>
      </w:r>
    </w:p>
    <w:p w:rsidR="00DE6300" w:rsidRDefault="00DE6300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305FEF">
        <w:rPr>
          <w:rFonts w:eastAsiaTheme="minorHAnsi" w:cs="Times New Roman"/>
        </w:rPr>
        <w:t>Introductions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>James Devitt, Deputy General Counsel, DNR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</w:r>
      <w:r w:rsidR="001104C5">
        <w:rPr>
          <w:rFonts w:eastAsiaTheme="minorHAnsi" w:cs="Times New Roman"/>
        </w:rPr>
        <w:t>Angel Covington</w:t>
      </w:r>
      <w:r>
        <w:rPr>
          <w:rFonts w:eastAsiaTheme="minorHAnsi" w:cs="Times New Roman"/>
        </w:rPr>
        <w:t xml:space="preserve">, Oyster Lease Board Administrator, DNR </w:t>
      </w:r>
    </w:p>
    <w:p w:rsidR="00475BE3" w:rsidRDefault="00475BE3" w:rsidP="00475BE3">
      <w:pPr>
        <w:pStyle w:val="NoSpacing"/>
        <w:ind w:left="1440"/>
        <w:rPr>
          <w:rFonts w:eastAsiaTheme="minorHAnsi"/>
        </w:rPr>
      </w:pPr>
      <w:r>
        <w:rPr>
          <w:rFonts w:eastAsiaTheme="minorHAnsi"/>
        </w:rPr>
        <w:t xml:space="preserve">Karl Morgan, Certifies Oyster Lease Biologists, </w:t>
      </w:r>
      <w:r w:rsidR="001D09A4">
        <w:rPr>
          <w:rFonts w:eastAsiaTheme="minorHAnsi"/>
        </w:rPr>
        <w:t xml:space="preserve">OCM Permits Administrator, DNR </w:t>
      </w:r>
    </w:p>
    <w:p w:rsidR="001104C5" w:rsidRDefault="001104C5" w:rsidP="00475BE3">
      <w:pPr>
        <w:pStyle w:val="NoSpacing"/>
        <w:ind w:left="1440"/>
        <w:rPr>
          <w:rFonts w:eastAsiaTheme="minorHAnsi"/>
        </w:rPr>
      </w:pPr>
      <w:r>
        <w:rPr>
          <w:rFonts w:eastAsiaTheme="minorHAnsi"/>
        </w:rPr>
        <w:t>Tanya Hamilton, Division of Administration Law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ab/>
      </w:r>
      <w:r w:rsidRPr="00C84A19">
        <w:rPr>
          <w:rFonts w:eastAsiaTheme="minorHAnsi" w:cs="Times New Roman"/>
        </w:rPr>
        <w:tab/>
      </w:r>
    </w:p>
    <w:p w:rsidR="00E07AEB" w:rsidRPr="00C84A19" w:rsidRDefault="00305FEF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 xml:space="preserve">Approval of Prior Minutes </w:t>
      </w:r>
      <w:r w:rsidR="00DE6300">
        <w:rPr>
          <w:rFonts w:eastAsiaTheme="minorHAnsi" w:cs="Times New Roman"/>
          <w:b/>
        </w:rPr>
        <w:t xml:space="preserve">from the </w:t>
      </w:r>
      <w:r w:rsidR="000E65A4">
        <w:rPr>
          <w:rFonts w:eastAsiaTheme="minorHAnsi" w:cs="Times New Roman"/>
          <w:b/>
        </w:rPr>
        <w:t>Past</w:t>
      </w:r>
      <w:r w:rsidR="00DE6300">
        <w:rPr>
          <w:rFonts w:eastAsiaTheme="minorHAnsi" w:cs="Times New Roman"/>
          <w:b/>
        </w:rPr>
        <w:t xml:space="preserve"> Year </w:t>
      </w:r>
    </w:p>
    <w:p w:rsidR="00E07AEB" w:rsidRPr="00A50CBC" w:rsidRDefault="00DE6300" w:rsidP="00A50CBC">
      <w:pPr>
        <w:spacing w:after="0" w:line="240" w:lineRule="auto"/>
        <w:ind w:left="720" w:firstLine="720"/>
        <w:rPr>
          <w:rFonts w:ascii="Calibri Light" w:hAnsi="Calibri Light" w:cs="Times New Roman"/>
          <w:sz w:val="24"/>
          <w:szCs w:val="24"/>
        </w:rPr>
      </w:pPr>
      <w:r>
        <w:rPr>
          <w:rFonts w:eastAsiaTheme="minorHAnsi" w:cs="Times New Roman"/>
        </w:rPr>
        <w:t xml:space="preserve">Minutes from </w:t>
      </w:r>
      <w:r w:rsidR="00A50CBC" w:rsidRPr="00A50CBC">
        <w:rPr>
          <w:rFonts w:ascii="Calibri Light" w:hAnsi="Calibri Light" w:cs="Times New Roman"/>
          <w:sz w:val="24"/>
          <w:szCs w:val="24"/>
        </w:rPr>
        <w:t>February 22, 2018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Approve 201</w:t>
      </w:r>
      <w:r w:rsidR="00F528A1">
        <w:rPr>
          <w:rFonts w:eastAsiaTheme="minorHAnsi" w:cs="Times New Roman"/>
        </w:rPr>
        <w:t>8</w:t>
      </w:r>
      <w:r>
        <w:rPr>
          <w:rFonts w:eastAsiaTheme="minorHAnsi" w:cs="Times New Roman"/>
        </w:rPr>
        <w:t xml:space="preserve"> Minutes by </w:t>
      </w:r>
      <w:r w:rsidR="000A2620">
        <w:rPr>
          <w:rFonts w:eastAsiaTheme="minorHAnsi" w:cs="Times New Roman"/>
        </w:rPr>
        <w:t>Ralph</w:t>
      </w:r>
      <w:r>
        <w:rPr>
          <w:rFonts w:eastAsiaTheme="minorHAnsi" w:cs="Times New Roman"/>
        </w:rPr>
        <w:t xml:space="preserve"> Pausina 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Second by </w:t>
      </w:r>
      <w:r w:rsidR="001104C5">
        <w:rPr>
          <w:rFonts w:eastAsiaTheme="minorHAnsi" w:cs="Times New Roman"/>
        </w:rPr>
        <w:t xml:space="preserve">Matthew </w:t>
      </w:r>
      <w:proofErr w:type="spellStart"/>
      <w:r w:rsidR="001104C5">
        <w:rPr>
          <w:rFonts w:eastAsiaTheme="minorHAnsi" w:cs="Times New Roman"/>
        </w:rPr>
        <w:t>Slavich</w:t>
      </w:r>
      <w:proofErr w:type="spellEnd"/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objections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Certification and Recertification of Oyster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>New Certifications</w:t>
      </w:r>
    </w:p>
    <w:p w:rsidR="00DE6300" w:rsidRDefault="001104C5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Kelly Gonzales</w:t>
      </w:r>
    </w:p>
    <w:p w:rsidR="00DE6300" w:rsidRPr="00C84A19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lastRenderedPageBreak/>
        <w:t xml:space="preserve">Motion to accept new certification by </w:t>
      </w:r>
      <w:r w:rsidR="001104C5">
        <w:rPr>
          <w:rFonts w:eastAsiaTheme="minorHAnsi" w:cs="Times New Roman"/>
        </w:rPr>
        <w:t>Don Briggs</w:t>
      </w:r>
      <w:r>
        <w:rPr>
          <w:rFonts w:eastAsiaTheme="minorHAnsi" w:cs="Times New Roman"/>
        </w:rPr>
        <w:t>.</w:t>
      </w:r>
    </w:p>
    <w:p w:rsidR="00207D03" w:rsidRPr="00C84A19" w:rsidRDefault="001104C5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Second by Timothy Allen</w:t>
      </w:r>
    </w:p>
    <w:p w:rsidR="001104C5" w:rsidRDefault="00207D03" w:rsidP="001104C5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1 objection by 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1104C5" w:rsidRDefault="001104C5" w:rsidP="001104C5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Vote: 3 objections; 2 approvals</w:t>
      </w:r>
    </w:p>
    <w:p w:rsidR="00207D03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 xml:space="preserve">Recertification of Biologists </w:t>
      </w:r>
    </w:p>
    <w:p w:rsidR="00207D03" w:rsidRPr="00C84A19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163FDA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Gregory </w:t>
      </w:r>
      <w:proofErr w:type="spellStart"/>
      <w:r>
        <w:rPr>
          <w:rFonts w:eastAsiaTheme="minorHAnsi" w:cs="Times New Roman"/>
        </w:rPr>
        <w:t>Badon</w:t>
      </w:r>
      <w:proofErr w:type="spellEnd"/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Edwin Cake, Jr.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John </w:t>
      </w:r>
      <w:proofErr w:type="spellStart"/>
      <w:r>
        <w:rPr>
          <w:rFonts w:eastAsiaTheme="minorHAnsi" w:cs="Times New Roman"/>
        </w:rPr>
        <w:t>Cirino</w:t>
      </w:r>
      <w:proofErr w:type="spellEnd"/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Billy Culpepper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Dakota </w:t>
      </w:r>
      <w:proofErr w:type="spellStart"/>
      <w:r>
        <w:rPr>
          <w:rFonts w:eastAsiaTheme="minorHAnsi" w:cs="Times New Roman"/>
        </w:rPr>
        <w:t>Dagenhardt</w:t>
      </w:r>
      <w:proofErr w:type="spellEnd"/>
      <w:r>
        <w:rPr>
          <w:rFonts w:eastAsiaTheme="minorHAnsi" w:cs="Times New Roman"/>
        </w:rPr>
        <w:t>- present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Aaron </w:t>
      </w:r>
      <w:proofErr w:type="spellStart"/>
      <w:r>
        <w:rPr>
          <w:rFonts w:eastAsiaTheme="minorHAnsi" w:cs="Times New Roman"/>
        </w:rPr>
        <w:t>Dugas</w:t>
      </w:r>
      <w:proofErr w:type="spellEnd"/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Ronnie Duke- present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Mark </w:t>
      </w:r>
      <w:proofErr w:type="spellStart"/>
      <w:r>
        <w:rPr>
          <w:rFonts w:eastAsiaTheme="minorHAnsi" w:cs="Times New Roman"/>
        </w:rPr>
        <w:t>Gagliano</w:t>
      </w:r>
      <w:proofErr w:type="spellEnd"/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Nicholas Gaspard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Martin Heaney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David Hebert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Read Hendon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H. Dickson </w:t>
      </w:r>
      <w:proofErr w:type="spellStart"/>
      <w:r>
        <w:rPr>
          <w:rFonts w:eastAsiaTheme="minorHAnsi" w:cs="Times New Roman"/>
        </w:rPr>
        <w:t>Hoese</w:t>
      </w:r>
      <w:proofErr w:type="spellEnd"/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Gabriel Johnson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Paul LeBlanc, III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Jude </w:t>
      </w:r>
      <w:proofErr w:type="spellStart"/>
      <w:r>
        <w:rPr>
          <w:rFonts w:eastAsiaTheme="minorHAnsi" w:cs="Times New Roman"/>
        </w:rPr>
        <w:t>LeDoux</w:t>
      </w:r>
      <w:proofErr w:type="spellEnd"/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Tyler </w:t>
      </w:r>
      <w:proofErr w:type="spellStart"/>
      <w:r>
        <w:rPr>
          <w:rFonts w:eastAsiaTheme="minorHAnsi" w:cs="Times New Roman"/>
        </w:rPr>
        <w:t>Ortego</w:t>
      </w:r>
      <w:proofErr w:type="spellEnd"/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Scott Porter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Michael </w:t>
      </w:r>
      <w:proofErr w:type="spellStart"/>
      <w:r>
        <w:rPr>
          <w:rFonts w:eastAsiaTheme="minorHAnsi" w:cs="Times New Roman"/>
        </w:rPr>
        <w:t>Rayle</w:t>
      </w:r>
      <w:proofErr w:type="spellEnd"/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Sarah Roy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Adam Trahan- present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Brady Trahan</w:t>
      </w:r>
    </w:p>
    <w:p w:rsidR="00C67E22" w:rsidRP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 xml:space="preserve">Motion to accept </w:t>
      </w:r>
      <w:r>
        <w:rPr>
          <w:rFonts w:eastAsiaTheme="minorHAnsi" w:cs="Times New Roman"/>
        </w:rPr>
        <w:t>re</w:t>
      </w:r>
      <w:r w:rsidRPr="00C84A19">
        <w:rPr>
          <w:rFonts w:eastAsiaTheme="minorHAnsi" w:cs="Times New Roman"/>
        </w:rPr>
        <w:t>certification’s by</w:t>
      </w:r>
      <w:r w:rsidR="00B67F9D">
        <w:rPr>
          <w:rFonts w:eastAsiaTheme="minorHAnsi" w:cs="Times New Roman"/>
        </w:rPr>
        <w:t xml:space="preserve"> </w:t>
      </w:r>
      <w:r w:rsidR="00C67E22">
        <w:rPr>
          <w:rFonts w:eastAsiaTheme="minorHAnsi" w:cs="Times New Roman"/>
        </w:rPr>
        <w:t xml:space="preserve">Ralph </w:t>
      </w:r>
      <w:proofErr w:type="spellStart"/>
      <w:r w:rsidR="00C67E22">
        <w:rPr>
          <w:rFonts w:eastAsiaTheme="minorHAnsi" w:cs="Times New Roman"/>
        </w:rPr>
        <w:t>Pausina</w:t>
      </w:r>
      <w:proofErr w:type="spellEnd"/>
    </w:p>
    <w:p w:rsidR="00132B4E" w:rsidRPr="00132B4E" w:rsidRDefault="00132B4E" w:rsidP="00132B4E">
      <w:pPr>
        <w:spacing w:after="0"/>
        <w:ind w:left="360" w:firstLine="720"/>
        <w:jc w:val="both"/>
        <w:rPr>
          <w:rFonts w:eastAsiaTheme="minorHAnsi" w:cs="Times New Roman"/>
        </w:rPr>
      </w:pPr>
      <w:r w:rsidRPr="00132B4E">
        <w:rPr>
          <w:rFonts w:eastAsiaTheme="minorHAnsi" w:cs="Times New Roman"/>
        </w:rPr>
        <w:t xml:space="preserve">Second by </w:t>
      </w:r>
      <w:r w:rsidR="00C67E22">
        <w:rPr>
          <w:rFonts w:eastAsiaTheme="minorHAnsi" w:cs="Times New Roman"/>
        </w:rPr>
        <w:t>Don Briggs</w:t>
      </w:r>
    </w:p>
    <w:p w:rsidR="00D96AE6" w:rsidRDefault="00D96AE6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Mr. Perrault </w:t>
      </w:r>
      <w:r w:rsidR="006B090A">
        <w:rPr>
          <w:rFonts w:eastAsiaTheme="minorHAnsi" w:cs="Times New Roman"/>
        </w:rPr>
        <w:t xml:space="preserve">stated with no objections all of the biologists have been recertified for the following year. </w:t>
      </w:r>
    </w:p>
    <w:p w:rsidR="00E632DF" w:rsidRDefault="00E632D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>Old Business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No old business. </w:t>
      </w:r>
    </w:p>
    <w:p w:rsidR="00D96AE6" w:rsidRDefault="00D96AE6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7C4DC9" w:rsidRDefault="007C4DC9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bookmarkStart w:id="0" w:name="_GoBack"/>
      <w:bookmarkEnd w:id="0"/>
    </w:p>
    <w:p w:rsidR="00D96AE6" w:rsidRDefault="00D96AE6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336FC1" w:rsidRDefault="00E07AEB" w:rsidP="00E07AEB">
      <w:pPr>
        <w:spacing w:after="0"/>
        <w:jc w:val="both"/>
        <w:rPr>
          <w:rFonts w:eastAsiaTheme="minorHAnsi" w:cs="Times New Roman"/>
          <w:b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lastRenderedPageBreak/>
        <w:t xml:space="preserve">New Business </w:t>
      </w:r>
    </w:p>
    <w:p w:rsidR="00E07AEB" w:rsidRDefault="00C67E22" w:rsidP="00C67E22">
      <w:pPr>
        <w:spacing w:after="0"/>
        <w:ind w:left="1440"/>
        <w:jc w:val="both"/>
        <w:rPr>
          <w:rFonts w:eastAsiaTheme="minorHAnsi" w:cs="Times New Roman"/>
          <w:b/>
        </w:rPr>
      </w:pPr>
      <w:r w:rsidRPr="00E632DF">
        <w:rPr>
          <w:rFonts w:eastAsiaTheme="minorHAnsi" w:cs="Times New Roman"/>
          <w:b/>
        </w:rPr>
        <w:t>Proposal of adding a fee for Biologists (new &amp; renewals)</w:t>
      </w:r>
    </w:p>
    <w:p w:rsidR="00E632DF" w:rsidRDefault="00E632DF" w:rsidP="00C67E22">
      <w:pPr>
        <w:spacing w:after="0"/>
        <w:ind w:left="144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discuss adding fee by 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E632DF" w:rsidRDefault="00E632DF" w:rsidP="00C67E22">
      <w:pPr>
        <w:spacing w:after="0"/>
        <w:ind w:left="144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Second by Don Briggs</w:t>
      </w:r>
    </w:p>
    <w:p w:rsidR="00F528A1" w:rsidRDefault="00F528A1" w:rsidP="00C67E22">
      <w:pPr>
        <w:spacing w:after="0"/>
        <w:ind w:left="1440"/>
        <w:jc w:val="both"/>
        <w:rPr>
          <w:rFonts w:eastAsiaTheme="minorHAnsi" w:cs="Times New Roman"/>
        </w:rPr>
      </w:pPr>
    </w:p>
    <w:p w:rsidR="00A50CBC" w:rsidRDefault="00A50CBC" w:rsidP="00A50CBC">
      <w:pPr>
        <w:spacing w:after="0"/>
        <w:ind w:left="1065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Fee would be added to recertification/ new applications to compensate DNR employees or good faith payment. Discussion on what approvals would be needed for board to collect payments. Public comment: Dakota </w:t>
      </w:r>
      <w:proofErr w:type="spellStart"/>
      <w:r>
        <w:rPr>
          <w:rFonts w:eastAsiaTheme="minorHAnsi" w:cs="Times New Roman"/>
        </w:rPr>
        <w:t>Dagenhart</w:t>
      </w:r>
      <w:proofErr w:type="spellEnd"/>
      <w:r>
        <w:rPr>
          <w:rFonts w:eastAsiaTheme="minorHAnsi" w:cs="Times New Roman"/>
        </w:rPr>
        <w:t xml:space="preserve"> stated he would be okay with a fee for expenses. Motion to table till next meeting by Ralph </w:t>
      </w:r>
      <w:proofErr w:type="spellStart"/>
      <w:r>
        <w:rPr>
          <w:rFonts w:eastAsiaTheme="minorHAnsi" w:cs="Times New Roman"/>
        </w:rPr>
        <w:t>Pausina</w:t>
      </w:r>
      <w:proofErr w:type="spellEnd"/>
      <w:r>
        <w:rPr>
          <w:rFonts w:eastAsiaTheme="minorHAnsi" w:cs="Times New Roman"/>
        </w:rPr>
        <w:t>. Second by Timothy Allen</w:t>
      </w:r>
    </w:p>
    <w:p w:rsidR="00A50CBC" w:rsidRDefault="00A50CBC" w:rsidP="00A50CBC">
      <w:pPr>
        <w:spacing w:after="0"/>
        <w:ind w:left="1065"/>
        <w:jc w:val="both"/>
        <w:rPr>
          <w:rFonts w:eastAsiaTheme="minorHAnsi" w:cs="Times New Roman"/>
        </w:rPr>
      </w:pPr>
    </w:p>
    <w:p w:rsidR="00A50CBC" w:rsidRPr="00E632DF" w:rsidRDefault="00A50CBC" w:rsidP="00A50CBC">
      <w:pPr>
        <w:spacing w:after="0"/>
        <w:ind w:left="1065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Discussion of Board’s hi</w:t>
      </w:r>
      <w:r w:rsidR="00F528A1">
        <w:rPr>
          <w:rFonts w:eastAsiaTheme="minorHAnsi" w:cs="Times New Roman"/>
        </w:rPr>
        <w:t>story and how it came to be</w:t>
      </w:r>
      <w:r>
        <w:rPr>
          <w:rFonts w:eastAsiaTheme="minorHAnsi" w:cs="Times New Roman"/>
        </w:rPr>
        <w:t xml:space="preserve">. </w:t>
      </w:r>
    </w:p>
    <w:p w:rsidR="00C67E22" w:rsidRDefault="00C67E22" w:rsidP="00C67E22">
      <w:pPr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Adjournment </w:t>
      </w:r>
      <w:r w:rsidR="006B090A">
        <w:rPr>
          <w:rFonts w:eastAsiaTheme="minorHAnsi" w:cs="Times New Roman"/>
        </w:rPr>
        <w:t xml:space="preserve">by Mr. Perrault </w:t>
      </w:r>
    </w:p>
    <w:p w:rsidR="00D77E55" w:rsidRDefault="00D77E55"/>
    <w:p w:rsidR="003472DA" w:rsidRDefault="00E07AEB">
      <w:r>
        <w:t xml:space="preserve">Minutes by </w:t>
      </w:r>
      <w:r w:rsidR="00207D03">
        <w:t>Angel Covington</w:t>
      </w:r>
      <w:r>
        <w:t>, LDNR Office of Coasta</w:t>
      </w:r>
      <w:r w:rsidR="00033F36">
        <w:t xml:space="preserve">l Management </w:t>
      </w:r>
    </w:p>
    <w:p w:rsidR="003472DA" w:rsidRDefault="003472DA"/>
    <w:sectPr w:rsidR="003472DA" w:rsidSect="003472D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4" w:rsidRDefault="00E81914" w:rsidP="003472DA">
      <w:pPr>
        <w:spacing w:after="0" w:line="240" w:lineRule="auto"/>
      </w:pPr>
      <w:r>
        <w:separator/>
      </w:r>
    </w:p>
  </w:endnote>
  <w:end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Post Office Box 44487 • Baton Rouge, Louisiana 70804-4487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617 North Third Street • 10th Floor • Suite 1078 • Baton Rouge, Louisiana 70802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 xml:space="preserve">(225) 342-7591 • Fax (225) 342-9439 • </w:t>
    </w:r>
    <w:hyperlink r:id="rId1" w:history="1">
      <w:r w:rsidRPr="00977C48">
        <w:rPr>
          <w:rStyle w:val="Hyperlink"/>
          <w:rFonts w:ascii="Times New Roman" w:hAnsi="Times New Roman" w:cs="Times New Roman"/>
          <w:color w:val="0F243E" w:themeColor="text2" w:themeShade="80"/>
          <w:u w:val="none"/>
        </w:rPr>
        <w:t>http://www.dnr.louisiana.gov</w:t>
      </w:r>
    </w:hyperlink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4" w:rsidRDefault="00E81914" w:rsidP="003472DA">
      <w:pPr>
        <w:spacing w:after="0" w:line="240" w:lineRule="auto"/>
      </w:pPr>
      <w:r>
        <w:separator/>
      </w:r>
    </w:p>
  </w:footnote>
  <w:foot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3472DA" w:rsidRDefault="003472DA">
    <w:pPr>
      <w:pStyle w:val="Head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>Page</w:t>
    </w:r>
    <w:r w:rsidRPr="003472DA">
      <w:rPr>
        <w:rFonts w:ascii="Times New Roman" w:eastAsiaTheme="majorEastAsia" w:hAnsi="Times New Roman" w:cs="Times New Roman"/>
      </w:rPr>
      <w:t xml:space="preserve">. </w:t>
    </w:r>
    <w:r w:rsidRPr="003472DA">
      <w:rPr>
        <w:rFonts w:ascii="Times New Roman" w:hAnsi="Times New Roman" w:cs="Times New Roman"/>
      </w:rPr>
      <w:fldChar w:fldCharType="begin"/>
    </w:r>
    <w:r w:rsidRPr="003472DA">
      <w:rPr>
        <w:rFonts w:ascii="Times New Roman" w:hAnsi="Times New Roman" w:cs="Times New Roman"/>
      </w:rPr>
      <w:instrText xml:space="preserve"> PAGE    \* MERGEFORMAT </w:instrText>
    </w:r>
    <w:r w:rsidRPr="003472DA">
      <w:rPr>
        <w:rFonts w:ascii="Times New Roman" w:hAnsi="Times New Roman" w:cs="Times New Roman"/>
      </w:rPr>
      <w:fldChar w:fldCharType="separate"/>
    </w:r>
    <w:r w:rsidR="007C4DC9" w:rsidRPr="007C4DC9">
      <w:rPr>
        <w:rFonts w:ascii="Times New Roman" w:eastAsiaTheme="majorEastAsia" w:hAnsi="Times New Roman" w:cs="Times New Roman"/>
        <w:noProof/>
      </w:rPr>
      <w:t>3</w:t>
    </w:r>
    <w:r w:rsidRPr="003472DA">
      <w:rPr>
        <w:rFonts w:ascii="Times New Roman" w:eastAsiaTheme="majorEastAsia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E35AFF" w:rsidRDefault="003472DA" w:rsidP="003472DA">
    <w:pPr>
      <w:pStyle w:val="Header"/>
      <w:tabs>
        <w:tab w:val="clear" w:pos="4680"/>
        <w:tab w:val="clear" w:pos="9360"/>
      </w:tabs>
      <w:spacing w:line="276" w:lineRule="auto"/>
      <w:ind w:left="-360" w:right="-360"/>
      <w:rPr>
        <w:rFonts w:ascii="Times New Roman" w:hAnsi="Times New Roman" w:cs="Times New Roman"/>
        <w:b/>
        <w:color w:val="0F243E" w:themeColor="text2" w:themeShade="80"/>
        <w:sz w:val="16"/>
        <w:szCs w:val="16"/>
      </w:rPr>
    </w:pPr>
    <w:r w:rsidRPr="00E35AFF">
      <w:rPr>
        <w:rFonts w:ascii="Times New Roman" w:hAnsi="Times New Roman" w:cs="Times New Roman"/>
        <w:b/>
        <w:noProof/>
        <w:color w:val="0F243E" w:themeColor="text2" w:themeShade="80"/>
        <w:sz w:val="16"/>
        <w:szCs w:val="18"/>
      </w:rPr>
      <w:drawing>
        <wp:anchor distT="0" distB="0" distL="114300" distR="114300" simplePos="0" relativeHeight="251659264" behindDoc="1" locked="0" layoutInCell="1" allowOverlap="1" wp14:anchorId="12842603" wp14:editId="72B301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-state-seal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1D" w:rsidRP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</w:t>
    </w:r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John Bel Edwards</w:t>
    </w:r>
    <w:r w:rsidRPr="00E35AFF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                                                                                                                                                          </w:t>
    </w:r>
    <w:r w:rsidR="00080988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Thomas </w:t>
    </w:r>
    <w:r w:rsidR="00930383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F.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Harris</w:t>
    </w:r>
  </w:p>
  <w:p w:rsidR="003472DA" w:rsidRDefault="003472DA" w:rsidP="003472DA">
    <w:pPr>
      <w:pStyle w:val="Header"/>
      <w:tabs>
        <w:tab w:val="left" w:pos="1080"/>
      </w:tabs>
      <w:spacing w:line="276" w:lineRule="auto"/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</w:t>
    </w:r>
    <w:r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</w:t>
    </w:r>
    <w:r w:rsidR="00080988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GOVERNOR                                                                                                                                                                                  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                    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SECRETARY        </w:t>
    </w: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895763" w:rsidRDefault="003472DA" w:rsidP="00727C4E">
    <w:pPr>
      <w:pStyle w:val="Header"/>
      <w:tabs>
        <w:tab w:val="left" w:pos="1080"/>
      </w:tabs>
      <w:spacing w:line="276" w:lineRule="auto"/>
      <w:jc w:val="center"/>
      <w:rPr>
        <w:rFonts w:ascii="Old English Text MT" w:hAnsi="Old English Text MT" w:cs="Times New Roman"/>
        <w:color w:val="0F243E" w:themeColor="text2" w:themeShade="80"/>
        <w:sz w:val="48"/>
        <w:szCs w:val="32"/>
      </w:rPr>
    </w:pPr>
    <w:r w:rsidRPr="009D33FC">
      <w:rPr>
        <w:rFonts w:ascii="Old English Text MT" w:hAnsi="Old English Text MT" w:cs="Times New Roman"/>
        <w:color w:val="0F243E" w:themeColor="text2" w:themeShade="80"/>
        <w:sz w:val="48"/>
        <w:szCs w:val="32"/>
      </w:rPr>
      <w:t>State of Louisiana</w:t>
    </w:r>
    <w:r w:rsidR="00895763">
      <w:rPr>
        <w:rFonts w:ascii="Old English Text MT" w:hAnsi="Old English Text MT" w:cs="Times New Roman"/>
        <w:color w:val="0F243E" w:themeColor="text2" w:themeShade="80"/>
        <w:sz w:val="48"/>
        <w:szCs w:val="32"/>
      </w:rPr>
      <w:t xml:space="preserve"> </w:t>
    </w:r>
  </w:p>
  <w:p w:rsidR="003472DA" w:rsidRDefault="003472DA" w:rsidP="00727C4E">
    <w:pPr>
      <w:pStyle w:val="Header"/>
      <w:tabs>
        <w:tab w:val="left" w:pos="1080"/>
      </w:tabs>
      <w:spacing w:line="360" w:lineRule="auto"/>
      <w:jc w:val="center"/>
    </w:pPr>
    <w:r w:rsidRPr="009D33FC">
      <w:rPr>
        <w:rFonts w:ascii="Times New Roman" w:hAnsi="Times New Roman" w:cs="Times New Roman"/>
        <w:b/>
        <w:color w:val="0F243E" w:themeColor="text2" w:themeShade="80"/>
        <w:sz w:val="21"/>
        <w:szCs w:val="21"/>
      </w:rPr>
      <w:t>DEPARTMENT OF NATURAL RESOURCES</w:t>
    </w:r>
    <w:r>
      <w:rPr>
        <w:rFonts w:ascii="Times New Roman" w:hAnsi="Times New Roman" w:cs="Times New Roman"/>
        <w:b/>
        <w:color w:val="0F243E" w:themeColor="text2" w:themeShade="80"/>
        <w:sz w:val="21"/>
        <w:szCs w:val="21"/>
      </w:rPr>
      <w:br/>
    </w:r>
    <w:r w:rsidRPr="007904EC">
      <w:rPr>
        <w:rFonts w:ascii="Times New Roman" w:hAnsi="Times New Roman" w:cs="Times New Roman"/>
        <w:b/>
        <w:color w:val="0F243E" w:themeColor="text2" w:themeShade="80"/>
        <w:sz w:val="25"/>
        <w:szCs w:val="25"/>
      </w:rPr>
      <w:t>OFFICE OF COASTAL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BE1"/>
    <w:multiLevelType w:val="hybridMultilevel"/>
    <w:tmpl w:val="D658AD16"/>
    <w:lvl w:ilvl="0" w:tplc="3CE0C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A"/>
    <w:rsid w:val="00033F36"/>
    <w:rsid w:val="00080988"/>
    <w:rsid w:val="000A2620"/>
    <w:rsid w:val="000E65A4"/>
    <w:rsid w:val="000F4CEF"/>
    <w:rsid w:val="001104C5"/>
    <w:rsid w:val="00132B4E"/>
    <w:rsid w:val="00163FDA"/>
    <w:rsid w:val="00174CD5"/>
    <w:rsid w:val="00183DE1"/>
    <w:rsid w:val="001D09A4"/>
    <w:rsid w:val="00207D03"/>
    <w:rsid w:val="002B63B0"/>
    <w:rsid w:val="00301A18"/>
    <w:rsid w:val="00305FEF"/>
    <w:rsid w:val="003472DA"/>
    <w:rsid w:val="00364899"/>
    <w:rsid w:val="004479FA"/>
    <w:rsid w:val="0047041D"/>
    <w:rsid w:val="00475BE3"/>
    <w:rsid w:val="005108E6"/>
    <w:rsid w:val="00625B6F"/>
    <w:rsid w:val="00663629"/>
    <w:rsid w:val="00691846"/>
    <w:rsid w:val="006B090A"/>
    <w:rsid w:val="00727C4E"/>
    <w:rsid w:val="0077368C"/>
    <w:rsid w:val="007904EC"/>
    <w:rsid w:val="007C4DC9"/>
    <w:rsid w:val="00895763"/>
    <w:rsid w:val="008A2031"/>
    <w:rsid w:val="00930383"/>
    <w:rsid w:val="009413D6"/>
    <w:rsid w:val="009D3229"/>
    <w:rsid w:val="00A21288"/>
    <w:rsid w:val="00A50CBC"/>
    <w:rsid w:val="00AF1538"/>
    <w:rsid w:val="00B244EE"/>
    <w:rsid w:val="00B544CA"/>
    <w:rsid w:val="00B67F9D"/>
    <w:rsid w:val="00BC69B4"/>
    <w:rsid w:val="00BE6F71"/>
    <w:rsid w:val="00BF5A9E"/>
    <w:rsid w:val="00C53586"/>
    <w:rsid w:val="00C67E22"/>
    <w:rsid w:val="00CA7863"/>
    <w:rsid w:val="00D002C1"/>
    <w:rsid w:val="00D24115"/>
    <w:rsid w:val="00D50CD0"/>
    <w:rsid w:val="00D77E55"/>
    <w:rsid w:val="00D96AE6"/>
    <w:rsid w:val="00DE6300"/>
    <w:rsid w:val="00E07AEB"/>
    <w:rsid w:val="00E632DF"/>
    <w:rsid w:val="00E81914"/>
    <w:rsid w:val="00EA45EB"/>
    <w:rsid w:val="00F35B91"/>
    <w:rsid w:val="00F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8A137"/>
  <w15:docId w15:val="{BF16BD3D-51DC-407A-8DCC-840FDAA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  <w:style w:type="paragraph" w:styleId="NoSpacing">
    <w:name w:val="No Spacing"/>
    <w:uiPriority w:val="1"/>
    <w:qFormat/>
    <w:rsid w:val="00475BE3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75B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B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r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LDNR Letterhead</vt:lpstr>
    </vt:vector>
  </TitlesOfParts>
  <Manager>Mark.Hogan@LA.GOV</Manager>
  <Company>LADNR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LDNR Letterhead</dc:title>
  <dc:creator>markh</dc:creator>
  <cp:lastModifiedBy>Angel Covington</cp:lastModifiedBy>
  <cp:revision>5</cp:revision>
  <cp:lastPrinted>2016-02-29T21:53:00Z</cp:lastPrinted>
  <dcterms:created xsi:type="dcterms:W3CDTF">2019-10-08T17:11:00Z</dcterms:created>
  <dcterms:modified xsi:type="dcterms:W3CDTF">2019-10-08T17:59:00Z</dcterms:modified>
</cp:coreProperties>
</file>